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F1" w:rsidRDefault="00953E63" w:rsidP="00953E63">
      <w:pPr>
        <w:jc w:val="center"/>
        <w:rPr>
          <w:rFonts w:ascii="Times New Roman" w:hAnsi="Times New Roman" w:cs="Times New Roman"/>
          <w:sz w:val="40"/>
        </w:rPr>
      </w:pPr>
      <w:r w:rsidRPr="00953E63">
        <w:rPr>
          <w:rFonts w:ascii="Times New Roman" w:hAnsi="Times New Roman" w:cs="Times New Roman"/>
          <w:sz w:val="40"/>
        </w:rPr>
        <w:t>СДО ГУМРФ</w:t>
      </w:r>
    </w:p>
    <w:p w:rsidR="00C25BB2" w:rsidRDefault="00C25BB2" w:rsidP="00953E63">
      <w:pPr>
        <w:jc w:val="center"/>
        <w:rPr>
          <w:rFonts w:ascii="Times New Roman" w:hAnsi="Times New Roman" w:cs="Times New Roman"/>
          <w:sz w:val="40"/>
        </w:rPr>
      </w:pPr>
    </w:p>
    <w:p w:rsidR="00C25BB2" w:rsidRPr="00953E63" w:rsidRDefault="00C25BB2" w:rsidP="00953E63">
      <w:pPr>
        <w:jc w:val="center"/>
        <w:rPr>
          <w:rFonts w:ascii="Times New Roman" w:hAnsi="Times New Roman" w:cs="Times New Roman"/>
          <w:sz w:val="40"/>
        </w:rPr>
      </w:pPr>
    </w:p>
    <w:sdt>
      <w:sdtPr>
        <w:rPr>
          <w:rFonts w:asciiTheme="minorHAnsi" w:eastAsiaTheme="minorHAnsi" w:hAnsiTheme="minorHAnsi" w:cstheme="minorBidi"/>
          <w:caps w:val="0"/>
          <w:color w:val="auto"/>
          <w:sz w:val="22"/>
          <w:szCs w:val="22"/>
          <w:lang w:eastAsia="en-US"/>
        </w:rPr>
        <w:id w:val="-5550095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53E63" w:rsidRDefault="00953E63">
          <w:pPr>
            <w:pStyle w:val="a3"/>
          </w:pPr>
          <w:r>
            <w:t>Оглавление</w:t>
          </w:r>
        </w:p>
        <w:p w:rsidR="00C2767E" w:rsidRDefault="00953E63">
          <w:pPr>
            <w:pStyle w:val="11"/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 w:rsidRPr="00D54280"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204092538" w:history="1">
            <w:r w:rsidR="00C2767E" w:rsidRPr="001C420F">
              <w:rPr>
                <w:rStyle w:val="a7"/>
                <w:noProof/>
              </w:rPr>
              <w:t>ВВЕДЕНИЕ</w:t>
            </w:r>
            <w:r w:rsidR="00C2767E">
              <w:rPr>
                <w:noProof/>
                <w:webHidden/>
              </w:rPr>
              <w:tab/>
            </w:r>
            <w:r w:rsidR="00C2767E">
              <w:rPr>
                <w:noProof/>
                <w:webHidden/>
              </w:rPr>
              <w:fldChar w:fldCharType="begin"/>
            </w:r>
            <w:r w:rsidR="00C2767E">
              <w:rPr>
                <w:noProof/>
                <w:webHidden/>
              </w:rPr>
              <w:instrText xml:space="preserve"> PAGEREF _Toc204092538 \h </w:instrText>
            </w:r>
            <w:r w:rsidR="00C2767E">
              <w:rPr>
                <w:noProof/>
                <w:webHidden/>
              </w:rPr>
            </w:r>
            <w:r w:rsidR="00C2767E">
              <w:rPr>
                <w:noProof/>
                <w:webHidden/>
              </w:rPr>
              <w:fldChar w:fldCharType="separate"/>
            </w:r>
            <w:r w:rsidR="00C2767E">
              <w:rPr>
                <w:noProof/>
                <w:webHidden/>
              </w:rPr>
              <w:t>2</w:t>
            </w:r>
            <w:r w:rsidR="00C2767E">
              <w:rPr>
                <w:noProof/>
                <w:webHidden/>
              </w:rPr>
              <w:fldChar w:fldCharType="end"/>
            </w:r>
          </w:hyperlink>
        </w:p>
        <w:p w:rsidR="00C2767E" w:rsidRDefault="00C2767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04092539" w:history="1">
            <w:r w:rsidRPr="001C420F">
              <w:rPr>
                <w:rStyle w:val="a7"/>
                <w:noProof/>
              </w:rPr>
              <w:t>ЗАПИСЬ НА КУРС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_Toc204092539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67E" w:rsidRDefault="00C2767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4092540" w:history="1">
            <w:r w:rsidRPr="001C420F">
              <w:rPr>
                <w:rStyle w:val="a7"/>
                <w:noProof/>
              </w:rPr>
              <w:t>Запись студентов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_Toc204092540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67E" w:rsidRDefault="00C2767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04092541" w:history="1">
            <w:r w:rsidRPr="001C420F">
              <w:rPr>
                <w:rStyle w:val="a7"/>
                <w:noProof/>
              </w:rPr>
              <w:t>НАПЛНЕНИЕ КУРСА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_Toc204092541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67E" w:rsidRDefault="00C2767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4092542" w:history="1">
            <w:r w:rsidRPr="001C420F">
              <w:rPr>
                <w:rStyle w:val="a7"/>
                <w:noProof/>
              </w:rPr>
              <w:t>Наполнение курса вручную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_Toc204092542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67E" w:rsidRDefault="00C2767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4092543" w:history="1">
            <w:r w:rsidRPr="001C420F">
              <w:rPr>
                <w:rStyle w:val="a7"/>
                <w:noProof/>
              </w:rPr>
              <w:t>Перенести курс с СДО «Фарватер»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_Toc204092543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67E" w:rsidRDefault="00C2767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4092544" w:history="1">
            <w:r w:rsidRPr="001C420F">
              <w:rPr>
                <w:rStyle w:val="a7"/>
                <w:noProof/>
              </w:rPr>
              <w:t>Скопировать курс, ранее размещенный на СДО ГУМРФ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_Toc204092544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E63" w:rsidRDefault="00953E63">
          <w:r>
            <w:rPr>
              <w:b/>
              <w:bCs/>
            </w:rPr>
            <w:fldChar w:fldCharType="end"/>
          </w:r>
        </w:p>
      </w:sdtContent>
    </w:sdt>
    <w:p w:rsidR="00953E63" w:rsidRDefault="00953E63">
      <w:r>
        <w:br w:type="page"/>
      </w:r>
    </w:p>
    <w:p w:rsidR="00953E63" w:rsidRDefault="00953E63" w:rsidP="00953E63">
      <w:pPr>
        <w:pStyle w:val="1"/>
      </w:pPr>
      <w:bookmarkStart w:id="0" w:name="_Toc204092538"/>
      <w:r w:rsidRPr="00953E63">
        <w:lastRenderedPageBreak/>
        <w:t>ВВЕДЕНИЕ</w:t>
      </w:r>
      <w:bookmarkEnd w:id="0"/>
    </w:p>
    <w:p w:rsidR="00953E63" w:rsidRDefault="007C5A66" w:rsidP="00953E63">
      <w:r>
        <w:t>П</w:t>
      </w:r>
      <w:r w:rsidR="00953E63">
        <w:t xml:space="preserve">ринципиальное отличие СДО ГУМРФ от СДО «Фарватер» в том, что Вы не можете создать новый курс самостоятельно. Поэтому, начиная с 2025/26 учебного года, мы будем создавать курсы исходя из рабочих программ каждого конкретного направления. </w:t>
      </w:r>
    </w:p>
    <w:p w:rsidR="001D3E13" w:rsidRDefault="001D3E13" w:rsidP="00953E63">
      <w:r>
        <w:t>Обратите внимание, что для каждого курса каждого направления будут созданы индивидуальные курсы. В кратком названии мы ссылаемся на конкретную группу:</w:t>
      </w:r>
    </w:p>
    <w:p w:rsidR="001D3E13" w:rsidRDefault="001D3E13" w:rsidP="001D3E13">
      <w:pPr>
        <w:pStyle w:val="a6"/>
        <w:numPr>
          <w:ilvl w:val="0"/>
          <w:numId w:val="1"/>
        </w:numPr>
      </w:pPr>
      <w:r>
        <w:t>год поступления</w:t>
      </w:r>
    </w:p>
    <w:p w:rsidR="001D3E13" w:rsidRDefault="001D3E13" w:rsidP="001D3E13">
      <w:pPr>
        <w:pStyle w:val="a6"/>
        <w:numPr>
          <w:ilvl w:val="0"/>
          <w:numId w:val="1"/>
        </w:numPr>
      </w:pPr>
      <w:r>
        <w:t>форма обучения (ОО, ЗО, ОЗО)</w:t>
      </w:r>
    </w:p>
    <w:p w:rsidR="001D3E13" w:rsidRDefault="001D3E13" w:rsidP="001D3E13">
      <w:pPr>
        <w:pStyle w:val="a6"/>
        <w:numPr>
          <w:ilvl w:val="0"/>
          <w:numId w:val="1"/>
        </w:numPr>
      </w:pPr>
      <w:r>
        <w:t>код направления подготовки</w:t>
      </w:r>
    </w:p>
    <w:p w:rsidR="001D3E13" w:rsidRDefault="001D3E13" w:rsidP="001D3E13">
      <w:pPr>
        <w:pStyle w:val="a6"/>
        <w:numPr>
          <w:ilvl w:val="0"/>
          <w:numId w:val="1"/>
        </w:numPr>
      </w:pPr>
      <w:r>
        <w:t>номер курса</w:t>
      </w:r>
    </w:p>
    <w:p w:rsidR="001D3E13" w:rsidRDefault="001D3E13" w:rsidP="00953E63">
      <w:r>
        <w:t>ПРИМЕР: (2024_ОО_10.05.03_1к</w:t>
      </w:r>
      <w:r w:rsidRPr="001D3E13">
        <w:t>)</w:t>
      </w:r>
      <w:r>
        <w:t xml:space="preserve">. </w:t>
      </w:r>
    </w:p>
    <w:p w:rsidR="001D3E13" w:rsidRDefault="001D3E13" w:rsidP="00953E63">
      <w:r>
        <w:t>ПРОСЬБА НЕ РЕДАКТИРОВАТЬ КРАТКОЕ НАЗВАНИЕ КУРСА.</w:t>
      </w:r>
    </w:p>
    <w:p w:rsidR="001D3E13" w:rsidRDefault="001D3E13" w:rsidP="00953E63"/>
    <w:p w:rsidR="00C25BB2" w:rsidRDefault="00C25BB2" w:rsidP="00953E63">
      <w:r>
        <w:t xml:space="preserve">Как уже сказано выше, мы будем массово создавать курсы к началу учебного года. Эти курсы будут пустые. Мы рассчитываем на то, что Вы сами будете размещать материал на своих курсах. Далее мы расскажем, как это можно сделать. </w:t>
      </w:r>
    </w:p>
    <w:p w:rsidR="001D3E13" w:rsidRDefault="001D3E13" w:rsidP="00953E63"/>
    <w:p w:rsidR="00C25BB2" w:rsidRDefault="00C25BB2">
      <w:r>
        <w:br w:type="page"/>
      </w:r>
    </w:p>
    <w:p w:rsidR="00D54280" w:rsidRDefault="00D54280" w:rsidP="004526A7">
      <w:pPr>
        <w:pStyle w:val="1"/>
      </w:pPr>
      <w:bookmarkStart w:id="1" w:name="_Toc204092539"/>
      <w:r>
        <w:lastRenderedPageBreak/>
        <w:t>ЗАПИСЬ НА КУРС</w:t>
      </w:r>
      <w:bookmarkEnd w:id="1"/>
    </w:p>
    <w:p w:rsidR="00765F9C" w:rsidRDefault="004A6A04" w:rsidP="004A6A04">
      <w:pPr>
        <w:pStyle w:val="2"/>
      </w:pPr>
      <w:bookmarkStart w:id="2" w:name="_Toc204092540"/>
      <w:r>
        <w:t>Запись студентов</w:t>
      </w:r>
      <w:bookmarkEnd w:id="2"/>
    </w:p>
    <w:p w:rsidR="004A6A04" w:rsidRDefault="004A6A04" w:rsidP="004A6A04"/>
    <w:p w:rsidR="004A6A04" w:rsidRDefault="004A6A04" w:rsidP="004A6A04">
      <w:r>
        <w:t>Так как студенты не могут записаться на курс самостоятельно, их должен записать преподаватель.</w:t>
      </w:r>
    </w:p>
    <w:p w:rsidR="004A6A04" w:rsidRDefault="004A6A04" w:rsidP="004A6A04">
      <w:pPr>
        <w:rPr>
          <w:i/>
        </w:rPr>
      </w:pPr>
      <w:r w:rsidRPr="00EA7EF0">
        <w:rPr>
          <w:i/>
        </w:rPr>
        <w:t xml:space="preserve">ТЕОРИЯ: в системе каждый студент принадлежит к </w:t>
      </w:r>
      <w:r w:rsidRPr="00EA7EF0">
        <w:rPr>
          <w:b/>
          <w:i/>
          <w:u w:val="single"/>
        </w:rPr>
        <w:t>глобальной группе</w:t>
      </w:r>
      <w:r w:rsidRPr="00EA7EF0">
        <w:rPr>
          <w:i/>
        </w:rPr>
        <w:t>. Если Вы синхронизируете эту группу со своим курсом, то, даже если студент будет зачислен в середине учебного года, - он все равно получит доступ к курсу. Если же зачислять студентов так, как мы зачисляли пре</w:t>
      </w:r>
      <w:r w:rsidR="00EA7EF0" w:rsidRPr="00EA7EF0">
        <w:rPr>
          <w:i/>
        </w:rPr>
        <w:t>подавателей, то новичков придет</w:t>
      </w:r>
      <w:r w:rsidRPr="00EA7EF0">
        <w:rPr>
          <w:i/>
        </w:rPr>
        <w:t xml:space="preserve">ся подписывать вручную. </w:t>
      </w:r>
    </w:p>
    <w:p w:rsidR="00EA7EF0" w:rsidRDefault="00EA7EF0" w:rsidP="004A6A04">
      <w:r w:rsidRPr="00EA7EF0">
        <w:t>Как синхронизировать глобальную группу с курсом?</w:t>
      </w:r>
    </w:p>
    <w:p w:rsidR="00EA7EF0" w:rsidRPr="00EA7EF0" w:rsidRDefault="00EA7EF0" w:rsidP="004A6A04">
      <w:r>
        <w:t>В правом верхнем углу курса вкладка «Настройки» -&gt; «Пользователи» -</w:t>
      </w:r>
      <w:r w:rsidRPr="00EA7EF0">
        <w:t>&gt;</w:t>
      </w:r>
      <w:r>
        <w:t xml:space="preserve"> «</w:t>
      </w:r>
      <w:r w:rsidRPr="00EA7EF0">
        <w:t>Способы зачисления на курс</w:t>
      </w:r>
      <w:r>
        <w:t>»:</w:t>
      </w:r>
    </w:p>
    <w:p w:rsidR="00EA7EF0" w:rsidRDefault="00EA7EF0" w:rsidP="00EA7EF0">
      <w:pPr>
        <w:jc w:val="center"/>
      </w:pPr>
      <w:r>
        <w:rPr>
          <w:noProof/>
          <w:lang w:eastAsia="ru-RU"/>
        </w:rPr>
        <w:drawing>
          <wp:inline distT="0" distB="0" distL="0" distR="0" wp14:anchorId="0D798E28" wp14:editId="0B4F525A">
            <wp:extent cx="4171950" cy="2724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280" w:rsidRDefault="00D54280" w:rsidP="00EA7EF0"/>
    <w:p w:rsidR="00EA7EF0" w:rsidRDefault="00EA7EF0" w:rsidP="00EA7EF0">
      <w:r>
        <w:t>После таблицы, внизу, будет возможность добавить способ зачисления на курс. В выпадающем списке выбираем «</w:t>
      </w:r>
      <w:r w:rsidRPr="00EA7EF0">
        <w:t>Синхронизация с глобальной группой</w:t>
      </w:r>
      <w:r>
        <w:t>»:</w:t>
      </w:r>
    </w:p>
    <w:p w:rsidR="00EA7EF0" w:rsidRDefault="00EA7EF0" w:rsidP="00EA7EF0">
      <w:pPr>
        <w:jc w:val="center"/>
      </w:pPr>
      <w:r>
        <w:rPr>
          <w:noProof/>
          <w:lang w:eastAsia="ru-RU"/>
        </w:rPr>
        <w:drawing>
          <wp:inline distT="0" distB="0" distL="0" distR="0" wp14:anchorId="7D16F48C" wp14:editId="74B0A55A">
            <wp:extent cx="4486275" cy="1581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280" w:rsidRDefault="00D54280" w:rsidP="00EA7EF0"/>
    <w:p w:rsidR="00EA7EF0" w:rsidRDefault="007E50B1" w:rsidP="00EA7EF0">
      <w:r>
        <w:t xml:space="preserve">Далее Вам надо будет выбрать глобальную группу. Название глобальной группы строится почти так же, как краткое название курса и выглядит примерно так: </w:t>
      </w:r>
      <w:r w:rsidRPr="007E50B1">
        <w:rPr>
          <w:b/>
        </w:rPr>
        <w:t>2024_ОО_10.05.03</w:t>
      </w:r>
      <w:r>
        <w:t xml:space="preserve"> (год поступления, форма обучения, код направления подготовки</w:t>
      </w:r>
      <w:r w:rsidR="004A2BBD">
        <w:t xml:space="preserve"> (</w:t>
      </w:r>
      <w:r w:rsidR="004A2BBD" w:rsidRPr="004A2BBD">
        <w:rPr>
          <w:i/>
        </w:rPr>
        <w:t>в некоторых глобальных группах еще добавлены буквы, относящиеся к профилю подготовки</w:t>
      </w:r>
      <w:r w:rsidR="004A2BBD">
        <w:t xml:space="preserve">).  </w:t>
      </w:r>
    </w:p>
    <w:p w:rsidR="004A2BBD" w:rsidRDefault="004A2BBD" w:rsidP="00EA7EF0">
      <w:r>
        <w:lastRenderedPageBreak/>
        <w:t>Далее в последнем поле выбираем «Создать новую группу» и нажимаем «Добавить способ»:</w:t>
      </w:r>
    </w:p>
    <w:p w:rsidR="004A2BBD" w:rsidRDefault="004A2BBD" w:rsidP="004A2BBD">
      <w:pPr>
        <w:jc w:val="center"/>
      </w:pPr>
      <w:r>
        <w:rPr>
          <w:noProof/>
          <w:lang w:eastAsia="ru-RU"/>
        </w:rPr>
        <w:drawing>
          <wp:inline distT="0" distB="0" distL="0" distR="0" wp14:anchorId="37C46FB2" wp14:editId="05FDDF34">
            <wp:extent cx="5940425" cy="314325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280" w:rsidRDefault="00D54280" w:rsidP="00EA7EF0"/>
    <w:p w:rsidR="004A2BBD" w:rsidRDefault="004A2BBD" w:rsidP="00EA7EF0">
      <w:r>
        <w:t>Теперь в таблице «Способы зачисления на курс» должно отобразиться, что существует синхронизация с группой:</w:t>
      </w:r>
    </w:p>
    <w:p w:rsidR="00D54280" w:rsidRDefault="004A2BBD" w:rsidP="00EA7EF0">
      <w:r>
        <w:rPr>
          <w:noProof/>
          <w:lang w:eastAsia="ru-RU"/>
        </w:rPr>
        <w:drawing>
          <wp:inline distT="0" distB="0" distL="0" distR="0" wp14:anchorId="776871B4" wp14:editId="7CDEFFD9">
            <wp:extent cx="5940425" cy="131762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280" w:rsidRDefault="00D54280">
      <w:r>
        <w:br w:type="page"/>
      </w:r>
    </w:p>
    <w:p w:rsidR="004A2BBD" w:rsidRDefault="00D54280" w:rsidP="00D54280">
      <w:pPr>
        <w:pStyle w:val="1"/>
      </w:pPr>
      <w:bookmarkStart w:id="3" w:name="_Toc204092541"/>
      <w:r>
        <w:lastRenderedPageBreak/>
        <w:t>НАПЛНЕНИЕ КУРСА</w:t>
      </w:r>
      <w:bookmarkEnd w:id="3"/>
    </w:p>
    <w:p w:rsidR="00D54280" w:rsidRDefault="00D54280" w:rsidP="00D54280"/>
    <w:p w:rsidR="00D54280" w:rsidRDefault="00D54280" w:rsidP="00D54280">
      <w:r>
        <w:t>Размещать материалы в курсе Вы можете тремя способами:</w:t>
      </w:r>
    </w:p>
    <w:p w:rsidR="00D54280" w:rsidRDefault="00D54280" w:rsidP="00D54280">
      <w:pPr>
        <w:pStyle w:val="a6"/>
        <w:numPr>
          <w:ilvl w:val="0"/>
          <w:numId w:val="2"/>
        </w:numPr>
      </w:pPr>
      <w:r>
        <w:t>Вручную</w:t>
      </w:r>
    </w:p>
    <w:p w:rsidR="00D54280" w:rsidRDefault="00D54280" w:rsidP="00D54280">
      <w:pPr>
        <w:pStyle w:val="a6"/>
        <w:numPr>
          <w:ilvl w:val="0"/>
          <w:numId w:val="2"/>
        </w:numPr>
      </w:pPr>
      <w:r>
        <w:t>Скопировать курс с СДО Фарватер</w:t>
      </w:r>
    </w:p>
    <w:p w:rsidR="00D54280" w:rsidRDefault="00D54280" w:rsidP="00D54280">
      <w:pPr>
        <w:pStyle w:val="a6"/>
        <w:numPr>
          <w:ilvl w:val="0"/>
          <w:numId w:val="2"/>
        </w:numPr>
      </w:pPr>
      <w:r>
        <w:t>Скопировать курс с СДО ГУМРФ</w:t>
      </w:r>
    </w:p>
    <w:p w:rsidR="00D54280" w:rsidRPr="00D54280" w:rsidRDefault="00D54280" w:rsidP="00D54280"/>
    <w:p w:rsidR="00D54280" w:rsidRDefault="00C52F6C" w:rsidP="00C52F6C">
      <w:pPr>
        <w:pStyle w:val="2"/>
      </w:pPr>
      <w:bookmarkStart w:id="4" w:name="_Toc204092542"/>
      <w:r>
        <w:t>Наполнение курса вручную</w:t>
      </w:r>
      <w:bookmarkEnd w:id="4"/>
    </w:p>
    <w:p w:rsidR="00C52F6C" w:rsidRDefault="00C52F6C"/>
    <w:p w:rsidR="00C52F6C" w:rsidRDefault="00C52F6C">
      <w:r>
        <w:t>1. нажмите на тумблер в правом верхнем углу:</w:t>
      </w:r>
    </w:p>
    <w:p w:rsidR="00C52F6C" w:rsidRDefault="00C52F6C" w:rsidP="00C52F6C">
      <w:pPr>
        <w:jc w:val="center"/>
      </w:pPr>
      <w:r>
        <w:rPr>
          <w:noProof/>
          <w:lang w:eastAsia="ru-RU"/>
        </w:rPr>
        <w:drawing>
          <wp:inline distT="0" distB="0" distL="0" distR="0" wp14:anchorId="120A129C" wp14:editId="27789801">
            <wp:extent cx="2647950" cy="110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F6C" w:rsidRDefault="00C52F6C" w:rsidP="00C52F6C">
      <w:r>
        <w:t>2. После этого в каждой секции появиться кнопка «</w:t>
      </w:r>
      <w:r w:rsidRPr="00C52F6C">
        <w:t>Добавить элемент или ресурс</w:t>
      </w:r>
      <w:r>
        <w:t>»</w:t>
      </w:r>
    </w:p>
    <w:p w:rsidR="00AB51D9" w:rsidRDefault="00C52F6C" w:rsidP="00C52F6C">
      <w:pPr>
        <w:jc w:val="center"/>
        <w:rPr>
          <w:noProof/>
          <w:lang w:eastAsia="ru-RU"/>
        </w:rPr>
      </w:pPr>
      <w:r w:rsidRPr="00C52F6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86C3415" wp14:editId="4A16DBAD">
            <wp:extent cx="4010025" cy="13340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9969" cy="134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1D9" w:rsidRDefault="00AB51D9" w:rsidP="00AB51D9">
      <w:pPr>
        <w:rPr>
          <w:noProof/>
          <w:lang w:eastAsia="ru-RU"/>
        </w:rPr>
      </w:pPr>
      <w:r>
        <w:rPr>
          <w:noProof/>
          <w:lang w:eastAsia="ru-RU"/>
        </w:rPr>
        <w:t>3. В открывшимся окне Вы сможете выбрать элементы курса, которые нужны</w:t>
      </w:r>
    </w:p>
    <w:p w:rsidR="00AB51D9" w:rsidRDefault="00AB51D9" w:rsidP="00AB51D9">
      <w:pPr>
        <w:jc w:val="center"/>
      </w:pPr>
      <w:r>
        <w:rPr>
          <w:noProof/>
          <w:lang w:eastAsia="ru-RU"/>
        </w:rPr>
        <w:drawing>
          <wp:inline distT="0" distB="0" distL="0" distR="0" wp14:anchorId="69F651B7" wp14:editId="29A9B977">
            <wp:extent cx="5038725" cy="3102411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9832" cy="310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BC8" w:rsidRDefault="00FD2BC8" w:rsidP="00FD2BC8">
      <w:r>
        <w:lastRenderedPageBreak/>
        <w:t>Примеры использования элементов курса можете посмотреть в Открытой Базе</w:t>
      </w:r>
      <w:r w:rsidRPr="00FD2BC8">
        <w:t xml:space="preserve"> знаний ООО "Открытые технологии"</w:t>
      </w:r>
      <w:r>
        <w:t xml:space="preserve"> </w:t>
      </w:r>
      <w:r w:rsidRPr="00FD2BC8">
        <w:t>https://kb.opentechnology.ru/</w:t>
      </w:r>
      <w:r>
        <w:t xml:space="preserve">. </w:t>
      </w:r>
    </w:p>
    <w:p w:rsidR="004A41AB" w:rsidRDefault="00FD2BC8" w:rsidP="00FD2BC8">
      <w:r>
        <w:t xml:space="preserve">В частности, в этой статье </w:t>
      </w:r>
      <w:hyperlink r:id="rId15" w:history="1">
        <w:r w:rsidRPr="00F305D6">
          <w:rPr>
            <w:rStyle w:val="a7"/>
          </w:rPr>
          <w:t>https://kb.opentechnology.ru/content/675/668/ru/vebinar-ot-23052023g-kurs-%E2%80%94-eto-ne-tol%CA%B9ko-fajly-kak-sdelat%CA%B9-elektronnyj-kurs-v-moodle-interesnym-dla-obucausihsa-seo-3kl-versii-413a.html?highlight=%D1%8D%D0%BB%D0%B5%D0%BC%D0%B5%D0%BD%D1%82%D1%8B%20%D0%BA%D1%83%D1%80%D1%81%D0%B0</w:t>
        </w:r>
      </w:hyperlink>
      <w:r>
        <w:t xml:space="preserve"> </w:t>
      </w:r>
    </w:p>
    <w:p w:rsidR="004A41AB" w:rsidRDefault="004A41AB" w:rsidP="00FD2BC8"/>
    <w:p w:rsidR="004A41AB" w:rsidRDefault="004A41AB" w:rsidP="004A41AB">
      <w:pPr>
        <w:pStyle w:val="2"/>
      </w:pPr>
      <w:bookmarkStart w:id="5" w:name="_Toc204092543"/>
      <w:r>
        <w:t>Перенести курс с СДО «Фарватер»</w:t>
      </w:r>
      <w:bookmarkEnd w:id="5"/>
    </w:p>
    <w:p w:rsidR="004A41AB" w:rsidRDefault="004A41AB" w:rsidP="004A41AB"/>
    <w:p w:rsidR="00DD2D6A" w:rsidRPr="00DD2D6A" w:rsidRDefault="00DD2D6A" w:rsidP="004A41AB">
      <w:pPr>
        <w:rPr>
          <w:i/>
        </w:rPr>
      </w:pPr>
      <w:r w:rsidRPr="00DD2D6A">
        <w:rPr>
          <w:i/>
        </w:rPr>
        <w:t xml:space="preserve">Для этого у вас должна быть роль управляющего/преподавателя на курсе, который Вы хотите перенести. </w:t>
      </w:r>
    </w:p>
    <w:p w:rsidR="00DD2D6A" w:rsidRDefault="00DD2D6A" w:rsidP="004A41AB">
      <w:r>
        <w:t>В настройках курса на Фарватере выберите пункт «Резервное копирование»</w:t>
      </w:r>
    </w:p>
    <w:p w:rsidR="00DD2D6A" w:rsidRDefault="00DD2D6A" w:rsidP="00DD2D6A">
      <w:pPr>
        <w:jc w:val="center"/>
      </w:pPr>
      <w:r>
        <w:rPr>
          <w:noProof/>
          <w:lang w:eastAsia="ru-RU"/>
        </w:rPr>
        <w:drawing>
          <wp:inline distT="0" distB="0" distL="0" distR="0" wp14:anchorId="6F3CD7DB" wp14:editId="0C31CD4B">
            <wp:extent cx="3353704" cy="5486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60104" cy="549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D6A" w:rsidRDefault="00DD2D6A" w:rsidP="00DD2D6A">
      <w:pPr>
        <w:jc w:val="center"/>
      </w:pPr>
    </w:p>
    <w:p w:rsidR="00DD2D6A" w:rsidRDefault="00DD2D6A" w:rsidP="00DD2D6A">
      <w:r>
        <w:lastRenderedPageBreak/>
        <w:t>Далее откроется страница с настройками, где галочки уже расставлены как надо. Вы можете выполнить полное резервное копирование курса, нажав «перейти к конечному этапу». Или, если Вы нажмете «далее», сможете выбрать конкретные элементы курса, которые нужно перенести.</w:t>
      </w:r>
    </w:p>
    <w:p w:rsidR="00DD2D6A" w:rsidRDefault="00DD2D6A" w:rsidP="00DD2D6A">
      <w:r>
        <w:rPr>
          <w:noProof/>
          <w:lang w:eastAsia="ru-RU"/>
        </w:rPr>
        <w:drawing>
          <wp:inline distT="0" distB="0" distL="0" distR="0" wp14:anchorId="6D9D7CE7" wp14:editId="4DCD8EC5">
            <wp:extent cx="5940425" cy="529780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9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D6A" w:rsidRDefault="00DD2D6A" w:rsidP="00DD2D6A">
      <w:bookmarkStart w:id="6" w:name="_GoBack"/>
      <w:bookmarkEnd w:id="6"/>
    </w:p>
    <w:p w:rsidR="00F03BE3" w:rsidRDefault="00F03BE3" w:rsidP="00DD2D6A">
      <w:r>
        <w:t>После этого на каждой открывающейся страницы нажимаем «Далее» пока не начнется загрузка. После этого нужно будет скачать файл резервной копии</w:t>
      </w:r>
    </w:p>
    <w:p w:rsidR="00F03BE3" w:rsidRDefault="00F03BE3" w:rsidP="00DD2D6A">
      <w:r>
        <w:rPr>
          <w:noProof/>
          <w:lang w:eastAsia="ru-RU"/>
        </w:rPr>
        <w:lastRenderedPageBreak/>
        <w:drawing>
          <wp:inline distT="0" distB="0" distL="0" distR="0" wp14:anchorId="61EB0849" wp14:editId="10A9C7DE">
            <wp:extent cx="5940425" cy="2620010"/>
            <wp:effectExtent l="0" t="0" r="317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BE3" w:rsidRDefault="00F03BE3" w:rsidP="00DD2D6A"/>
    <w:p w:rsidR="00E64AEB" w:rsidRDefault="00E64AEB" w:rsidP="00DD2D6A">
      <w:r>
        <w:t>Далее переходив в Пустой курс в СДО ГУМРФ. В настройках выбираем «Восстановить»</w:t>
      </w:r>
    </w:p>
    <w:p w:rsidR="00E64AEB" w:rsidRDefault="00E64AEB" w:rsidP="00E64AEB">
      <w:pPr>
        <w:jc w:val="center"/>
      </w:pPr>
      <w:r>
        <w:rPr>
          <w:noProof/>
          <w:lang w:eastAsia="ru-RU"/>
        </w:rPr>
        <w:drawing>
          <wp:inline distT="0" distB="0" distL="0" distR="0" wp14:anchorId="5C653FFA" wp14:editId="335439BB">
            <wp:extent cx="3286125" cy="404329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1739" cy="406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AEB" w:rsidRPr="00C2767E" w:rsidRDefault="00E64AEB" w:rsidP="00E64AEB">
      <w:r>
        <w:t>Перетаскиваем Файл резервной копии в поле загрузки и нажимаем «Восстановит</w:t>
      </w:r>
      <w:r w:rsidR="00C2767E">
        <w:t>ь</w:t>
      </w:r>
      <w:r>
        <w:t xml:space="preserve">» </w:t>
      </w:r>
      <w:r w:rsidR="00C2767E" w:rsidRPr="00C2767E">
        <w:rPr>
          <w:b/>
        </w:rPr>
        <w:t xml:space="preserve">(если вы видите ограничение на загрузку 50мб, как на слайде ниже, то сначала нужно зайти в настройки курса и убрать это ограничение (Настройки -&gt; файлы и загрузки -&gt; </w:t>
      </w:r>
      <w:r w:rsidR="00C2767E" w:rsidRPr="00C2767E">
        <w:rPr>
          <w:rFonts w:ascii="Arial" w:hAnsi="Arial" w:cs="Arial"/>
          <w:b/>
          <w:color w:val="343A40"/>
          <w:sz w:val="23"/>
          <w:szCs w:val="23"/>
          <w:shd w:val="clear" w:color="auto" w:fill="FFFFFF"/>
        </w:rPr>
        <w:t>Максимальный размер загружаемого файла</w:t>
      </w:r>
      <w:r w:rsidR="00C2767E" w:rsidRPr="00C2767E">
        <w:rPr>
          <w:rFonts w:ascii="Arial" w:hAnsi="Arial" w:cs="Arial"/>
          <w:color w:val="343A40"/>
          <w:sz w:val="23"/>
          <w:szCs w:val="23"/>
          <w:shd w:val="clear" w:color="auto" w:fill="FFFFFF"/>
        </w:rPr>
        <w:t>)</w:t>
      </w:r>
    </w:p>
    <w:p w:rsidR="00E64AEB" w:rsidRDefault="00E64AEB" w:rsidP="00E64AE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1378197" wp14:editId="097362B6">
            <wp:extent cx="5940425" cy="146939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A0A" w:rsidRDefault="00160A0A" w:rsidP="00E64AEB">
      <w:r>
        <w:t xml:space="preserve">На следующей странице нажимаем «Продолжить». </w:t>
      </w:r>
    </w:p>
    <w:p w:rsidR="00160A0A" w:rsidRDefault="00160A0A" w:rsidP="00E64AEB">
      <w:r>
        <w:t>На следующей странице будет поле, где Вам нужно будет указать нужно ли очистить содержимое курса перед восстановлением (если курс не пустой), и потом нажимаем «Продолжить»</w:t>
      </w:r>
    </w:p>
    <w:p w:rsidR="00160A0A" w:rsidRDefault="00160A0A" w:rsidP="00160A0A">
      <w:pPr>
        <w:jc w:val="center"/>
      </w:pPr>
      <w:r>
        <w:rPr>
          <w:noProof/>
          <w:lang w:eastAsia="ru-RU"/>
        </w:rPr>
        <w:drawing>
          <wp:inline distT="0" distB="0" distL="0" distR="0" wp14:anchorId="2A9EA654" wp14:editId="235F9F90">
            <wp:extent cx="4162425" cy="12796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91885" cy="128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A0A" w:rsidRDefault="00160A0A" w:rsidP="00160A0A">
      <w:r>
        <w:t xml:space="preserve">На всех остальных страницах нажимаем «Далее». Готово. Курс перенесен. </w:t>
      </w:r>
    </w:p>
    <w:p w:rsidR="00160A0A" w:rsidRDefault="00160A0A" w:rsidP="00160A0A">
      <w:pPr>
        <w:rPr>
          <w:b/>
        </w:rPr>
      </w:pPr>
      <w:r w:rsidRPr="00160A0A">
        <w:rPr>
          <w:b/>
        </w:rPr>
        <w:t>Если у Вас уже есть аналогичный курс на СДО ГУМРФ, то проще скопировать его</w:t>
      </w:r>
      <w:r>
        <w:rPr>
          <w:b/>
        </w:rPr>
        <w:t>.</w:t>
      </w:r>
    </w:p>
    <w:p w:rsidR="00160A0A" w:rsidRDefault="00160A0A" w:rsidP="00160A0A">
      <w:pPr>
        <w:rPr>
          <w:b/>
        </w:rPr>
      </w:pPr>
    </w:p>
    <w:p w:rsidR="00160A0A" w:rsidRDefault="00160A0A" w:rsidP="00160A0A">
      <w:pPr>
        <w:pStyle w:val="2"/>
      </w:pPr>
      <w:bookmarkStart w:id="7" w:name="_Toc204092544"/>
      <w:r>
        <w:t>Скопировать курс, ранее размещенный на СДО ГУМРФ</w:t>
      </w:r>
      <w:bookmarkEnd w:id="7"/>
    </w:p>
    <w:p w:rsidR="00160A0A" w:rsidRDefault="00160A0A" w:rsidP="00160A0A"/>
    <w:p w:rsidR="0076321F" w:rsidRDefault="0076321F" w:rsidP="00160A0A">
      <w:r>
        <w:t>В настройках пустого курса выбираем «Импорт»</w:t>
      </w:r>
    </w:p>
    <w:p w:rsidR="0076321F" w:rsidRDefault="0076321F" w:rsidP="0076321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1A176FB" wp14:editId="32640E0E">
            <wp:extent cx="3405188" cy="4286250"/>
            <wp:effectExtent l="0" t="0" r="508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11635" cy="429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21F" w:rsidRDefault="0076321F" w:rsidP="0076321F">
      <w:r>
        <w:t>Далее через строку поиска находим курс, который нужно скопировать (желательно ввести краткое название курса, так как оно уникально), отмечаем нужный курс и нажимаем «Продолжить»</w:t>
      </w:r>
    </w:p>
    <w:p w:rsidR="0076321F" w:rsidRDefault="0076321F" w:rsidP="0076321F">
      <w:pPr>
        <w:jc w:val="center"/>
      </w:pPr>
      <w:r>
        <w:rPr>
          <w:noProof/>
          <w:lang w:eastAsia="ru-RU"/>
        </w:rPr>
        <w:drawing>
          <wp:inline distT="0" distB="0" distL="0" distR="0" wp14:anchorId="4E2EAE1C" wp14:editId="559459DC">
            <wp:extent cx="5940425" cy="1363980"/>
            <wp:effectExtent l="0" t="0" r="3175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87B" w:rsidRDefault="0047687B" w:rsidP="0047687B">
      <w:r>
        <w:t>На следующей странице галочки уже расставлены. Нажимаем «Переход к конечному этапу»</w:t>
      </w:r>
    </w:p>
    <w:p w:rsidR="0047687B" w:rsidRDefault="0047687B" w:rsidP="0047687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B0A9674" wp14:editId="36F91C1C">
            <wp:extent cx="5940425" cy="5153025"/>
            <wp:effectExtent l="0" t="0" r="317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BBD" w:rsidRDefault="0047687B" w:rsidP="00EA7EF0">
      <w:r>
        <w:t>Все. Курс имп</w:t>
      </w:r>
      <w:r w:rsidR="00B86F4E">
        <w:t>о</w:t>
      </w:r>
      <w:r>
        <w:t>ртирован.</w:t>
      </w:r>
    </w:p>
    <w:p w:rsidR="00641DE2" w:rsidRDefault="00641DE2" w:rsidP="00EA7EF0"/>
    <w:p w:rsidR="00641DE2" w:rsidRDefault="00641DE2" w:rsidP="00EA7EF0"/>
    <w:p w:rsidR="00641DE2" w:rsidRDefault="00641DE2" w:rsidP="00EA7EF0"/>
    <w:p w:rsidR="00500894" w:rsidRDefault="00500894" w:rsidP="00500894">
      <w:r>
        <w:t xml:space="preserve">Подробнее о работе с СДО читайте тут </w:t>
      </w:r>
      <w:hyperlink r:id="rId25" w:history="1">
        <w:r>
          <w:rPr>
            <w:rStyle w:val="a7"/>
          </w:rPr>
          <w:t>https://kb.opentechnology.ru/category/1/publicnye-materialy.html</w:t>
        </w:r>
      </w:hyperlink>
      <w:r>
        <w:t xml:space="preserve"> </w:t>
      </w:r>
    </w:p>
    <w:p w:rsidR="00641DE2" w:rsidRDefault="00641DE2" w:rsidP="00EA7EF0"/>
    <w:p w:rsidR="00641DE2" w:rsidRPr="00EA7EF0" w:rsidRDefault="00641DE2" w:rsidP="00641DE2">
      <w:pPr>
        <w:jc w:val="right"/>
      </w:pPr>
    </w:p>
    <w:sectPr w:rsidR="00641DE2" w:rsidRPr="00EA7EF0" w:rsidSect="00C52F6C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AF" w:rsidRDefault="003719AF" w:rsidP="00641DE2">
      <w:pPr>
        <w:spacing w:after="0" w:line="240" w:lineRule="auto"/>
      </w:pPr>
      <w:r>
        <w:separator/>
      </w:r>
    </w:p>
  </w:endnote>
  <w:endnote w:type="continuationSeparator" w:id="0">
    <w:p w:rsidR="003719AF" w:rsidRDefault="003719AF" w:rsidP="0064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E2" w:rsidRDefault="00641DE2" w:rsidP="00641DE2">
    <w:pPr>
      <w:pStyle w:val="ac"/>
      <w:jc w:val="right"/>
    </w:pPr>
    <w:r>
      <w:t>ДЦРИ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AF" w:rsidRDefault="003719AF" w:rsidP="00641DE2">
      <w:pPr>
        <w:spacing w:after="0" w:line="240" w:lineRule="auto"/>
      </w:pPr>
      <w:r>
        <w:separator/>
      </w:r>
    </w:p>
  </w:footnote>
  <w:footnote w:type="continuationSeparator" w:id="0">
    <w:p w:rsidR="003719AF" w:rsidRDefault="003719AF" w:rsidP="0064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4A6"/>
    <w:multiLevelType w:val="hybridMultilevel"/>
    <w:tmpl w:val="7DB85DCC"/>
    <w:lvl w:ilvl="0" w:tplc="EE109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2491A"/>
    <w:multiLevelType w:val="hybridMultilevel"/>
    <w:tmpl w:val="7E9EE4E6"/>
    <w:lvl w:ilvl="0" w:tplc="EE109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63"/>
    <w:rsid w:val="00020D71"/>
    <w:rsid w:val="00160A0A"/>
    <w:rsid w:val="001D3E13"/>
    <w:rsid w:val="001D7951"/>
    <w:rsid w:val="00304090"/>
    <w:rsid w:val="003719AF"/>
    <w:rsid w:val="003C0EC9"/>
    <w:rsid w:val="004526A7"/>
    <w:rsid w:val="0047687B"/>
    <w:rsid w:val="004A2BBD"/>
    <w:rsid w:val="004A41AB"/>
    <w:rsid w:val="004A6A04"/>
    <w:rsid w:val="00500894"/>
    <w:rsid w:val="00641DE2"/>
    <w:rsid w:val="007265B9"/>
    <w:rsid w:val="0076321F"/>
    <w:rsid w:val="00765F9C"/>
    <w:rsid w:val="007C5A66"/>
    <w:rsid w:val="007E50B1"/>
    <w:rsid w:val="00834DC1"/>
    <w:rsid w:val="00953E63"/>
    <w:rsid w:val="009B5B99"/>
    <w:rsid w:val="00A01378"/>
    <w:rsid w:val="00AB51D9"/>
    <w:rsid w:val="00B86F4E"/>
    <w:rsid w:val="00BC6E65"/>
    <w:rsid w:val="00C25BB2"/>
    <w:rsid w:val="00C2767E"/>
    <w:rsid w:val="00C40128"/>
    <w:rsid w:val="00C52F6C"/>
    <w:rsid w:val="00D54280"/>
    <w:rsid w:val="00DB68F1"/>
    <w:rsid w:val="00DD2D6A"/>
    <w:rsid w:val="00E47100"/>
    <w:rsid w:val="00E64AEB"/>
    <w:rsid w:val="00EA7EF0"/>
    <w:rsid w:val="00F03BE3"/>
    <w:rsid w:val="00F2480D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5BAD"/>
  <w15:chartTrackingRefBased/>
  <w15:docId w15:val="{C48F21D0-DD62-4EFE-8B2B-AF303DE0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12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ap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012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128"/>
    <w:rPr>
      <w:rFonts w:ascii="Times New Roman" w:eastAsiaTheme="majorEastAsia" w:hAnsi="Times New Roman" w:cstheme="majorBidi"/>
      <w:caps/>
      <w:color w:val="000000" w:themeColor="text1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53E63"/>
    <w:pPr>
      <w:outlineLvl w:val="9"/>
    </w:pPr>
    <w:rPr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53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5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1D3E1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25BB2"/>
    <w:pPr>
      <w:tabs>
        <w:tab w:val="right" w:leader="dot" w:pos="9345"/>
      </w:tabs>
      <w:spacing w:after="100"/>
    </w:pPr>
  </w:style>
  <w:style w:type="character" w:styleId="a7">
    <w:name w:val="Hyperlink"/>
    <w:basedOn w:val="a0"/>
    <w:uiPriority w:val="99"/>
    <w:unhideWhenUsed/>
    <w:rsid w:val="00C25BB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0128"/>
    <w:rPr>
      <w:rFonts w:ascii="Times New Roman" w:eastAsiaTheme="majorEastAsia" w:hAnsi="Times New Roman" w:cstheme="majorBidi"/>
      <w:color w:val="000000" w:themeColor="text1"/>
      <w:sz w:val="32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E47100"/>
    <w:pPr>
      <w:spacing w:after="100"/>
      <w:ind w:left="220"/>
    </w:pPr>
  </w:style>
  <w:style w:type="character" w:customStyle="1" w:styleId="50">
    <w:name w:val="Заголовок 5 Знак"/>
    <w:basedOn w:val="a0"/>
    <w:link w:val="5"/>
    <w:uiPriority w:val="9"/>
    <w:semiHidden/>
    <w:rsid w:val="00C52F6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FD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C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1DE2"/>
  </w:style>
  <w:style w:type="paragraph" w:styleId="ac">
    <w:name w:val="footer"/>
    <w:basedOn w:val="a"/>
    <w:link w:val="ad"/>
    <w:uiPriority w:val="99"/>
    <w:unhideWhenUsed/>
    <w:rsid w:val="0064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s://kb.opentechnology.ru/category/1/publicnye-materialy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hyperlink" Target="https://kb.opentechnology.ru/content/675/668/ru/vebinar-ot-23052023g-kurs-%E2%80%94-eto-ne-tol%CA%B9ko-fajly-kak-sdelat%CA%B9-elektronnyj-kurs-v-moodle-interesnym-dla-obucausihsa-seo-3kl-versii-413a.html?highlight=%D1%8D%D0%BB%D0%B5%D0%BC%D0%B5%D0%BD%D1%82%D1%8B%20%D0%BA%D1%83%D1%80%D1%81%D0%B0" TargetMode="External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16D5-8E20-4749-B035-4AF832CA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Игоревна Комиссарова</dc:creator>
  <cp:keywords/>
  <dc:description/>
  <cp:lastModifiedBy>Алина Игоревна Комиссарова</cp:lastModifiedBy>
  <cp:revision>4</cp:revision>
  <dcterms:created xsi:type="dcterms:W3CDTF">2025-07-22T13:01:00Z</dcterms:created>
  <dcterms:modified xsi:type="dcterms:W3CDTF">2025-07-22T13:07:00Z</dcterms:modified>
</cp:coreProperties>
</file>